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A17B" w14:textId="7FD3A5A4" w:rsidR="00C96302" w:rsidRDefault="00220AAA" w:rsidP="00220A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AAA">
        <w:rPr>
          <w:rFonts w:ascii="Times New Roman" w:hAnsi="Times New Roman" w:cs="Times New Roman"/>
          <w:b/>
          <w:bCs/>
          <w:sz w:val="24"/>
          <w:szCs w:val="24"/>
        </w:rPr>
        <w:t>TUDNIVALÓK A 2026. ÉVI OKTÓBER-NOVEMBERI ÉRETTSÉGI VIZSGAIDŐSZAKRÓL</w:t>
      </w:r>
    </w:p>
    <w:p w14:paraId="75867AAA" w14:textId="431CAFCA" w:rsidR="00220AAA" w:rsidRDefault="00220AAA" w:rsidP="00220A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09EBE" w14:textId="62EB64B4" w:rsidR="00220AAA" w:rsidRPr="00DF0D0D" w:rsidRDefault="00220AAA" w:rsidP="00220AA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0D0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AD2F8C" w:rsidRPr="00DF0D0D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DF0D0D">
        <w:rPr>
          <w:rFonts w:ascii="Times New Roman" w:hAnsi="Times New Roman" w:cs="Times New Roman"/>
          <w:b/>
          <w:bCs/>
          <w:sz w:val="24"/>
          <w:szCs w:val="24"/>
        </w:rPr>
        <w:t xml:space="preserve">özépszintű </w:t>
      </w:r>
      <w:r w:rsidR="00AD2F8C" w:rsidRPr="00DF0D0D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="00AD2F8C" w:rsidRPr="00DF0D0D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D2F8C" w:rsidRPr="00DF0D0D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="00AD2F8C" w:rsidRPr="00DF0D0D">
        <w:rPr>
          <w:rFonts w:ascii="Times New Roman" w:hAnsi="Times New Roman" w:cs="Times New Roman"/>
          <w:b/>
          <w:bCs/>
          <w:sz w:val="24"/>
          <w:szCs w:val="24"/>
        </w:rPr>
        <w:t>sbeli</w:t>
      </w:r>
      <w:r w:rsidR="00AD2F8C" w:rsidRPr="00DF0D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0D0D">
        <w:rPr>
          <w:rFonts w:ascii="Times New Roman" w:hAnsi="Times New Roman" w:cs="Times New Roman"/>
          <w:b/>
          <w:bCs/>
          <w:sz w:val="24"/>
          <w:szCs w:val="24"/>
        </w:rPr>
        <w:t>érettségi vizsgák az Érdi SZC Kós Károly Technikumban</w:t>
      </w:r>
    </w:p>
    <w:p w14:paraId="7D391EC2" w14:textId="135DE606" w:rsidR="00220AAA" w:rsidRDefault="00220AAA" w:rsidP="00220AA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20AAA" w14:paraId="5038D00A" w14:textId="77777777" w:rsidTr="00220AAA">
        <w:tc>
          <w:tcPr>
            <w:tcW w:w="3020" w:type="dxa"/>
          </w:tcPr>
          <w:p w14:paraId="24099120" w14:textId="6E3284AE" w:rsidR="00220AAA" w:rsidRPr="00AD2393" w:rsidRDefault="00AD2393" w:rsidP="00AD23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DÁTUM</w:t>
            </w:r>
          </w:p>
        </w:tc>
        <w:tc>
          <w:tcPr>
            <w:tcW w:w="3021" w:type="dxa"/>
          </w:tcPr>
          <w:p w14:paraId="1E115098" w14:textId="4AC7F38F" w:rsidR="00220AAA" w:rsidRPr="00AD2393" w:rsidRDefault="00AD2393" w:rsidP="00AD23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VIZSGATÁRGY</w:t>
            </w:r>
          </w:p>
        </w:tc>
        <w:tc>
          <w:tcPr>
            <w:tcW w:w="3021" w:type="dxa"/>
          </w:tcPr>
          <w:p w14:paraId="7FA8DB3A" w14:textId="6042990C" w:rsidR="00220AAA" w:rsidRPr="00AD2393" w:rsidRDefault="00AD2393" w:rsidP="00AD23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VIZSGA KEZDETE</w:t>
            </w:r>
          </w:p>
          <w:p w14:paraId="194D9423" w14:textId="26B16CD4" w:rsidR="00220AAA" w:rsidRPr="00AD2393" w:rsidRDefault="00220AAA" w:rsidP="00AD23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20AAA" w14:paraId="55510201" w14:textId="77777777" w:rsidTr="00220AAA">
        <w:tc>
          <w:tcPr>
            <w:tcW w:w="3020" w:type="dxa"/>
          </w:tcPr>
          <w:p w14:paraId="5B431B84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2026. 10. 12. </w:t>
            </w:r>
          </w:p>
          <w:p w14:paraId="2E91FADB" w14:textId="4E8EE70F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1517AA0" w14:textId="7E18FE9A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 nyelv és irodalom</w:t>
            </w:r>
          </w:p>
        </w:tc>
        <w:tc>
          <w:tcPr>
            <w:tcW w:w="3021" w:type="dxa"/>
          </w:tcPr>
          <w:p w14:paraId="1DDA2884" w14:textId="04595F76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220AAA" w14:paraId="56A9617E" w14:textId="77777777" w:rsidTr="00220AAA">
        <w:tc>
          <w:tcPr>
            <w:tcW w:w="3020" w:type="dxa"/>
          </w:tcPr>
          <w:p w14:paraId="2617C715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2026. 10. 12.</w:t>
            </w:r>
          </w:p>
          <w:p w14:paraId="1FC6C718" w14:textId="388374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7D09852" w14:textId="5FEBBE4B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földrajz </w:t>
            </w:r>
          </w:p>
        </w:tc>
        <w:tc>
          <w:tcPr>
            <w:tcW w:w="3021" w:type="dxa"/>
          </w:tcPr>
          <w:p w14:paraId="087048E6" w14:textId="64BD55BC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220AAA" w14:paraId="253BAE72" w14:textId="77777777" w:rsidTr="00220AAA">
        <w:tc>
          <w:tcPr>
            <w:tcW w:w="3020" w:type="dxa"/>
          </w:tcPr>
          <w:p w14:paraId="294840D4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2026. 10. 13. </w:t>
            </w:r>
          </w:p>
          <w:p w14:paraId="3B0DF29E" w14:textId="5CF7CB89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1217B0E" w14:textId="095CE8B0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3021" w:type="dxa"/>
          </w:tcPr>
          <w:p w14:paraId="1C7A91E5" w14:textId="48A81B24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220AAA" w14:paraId="006DBB2F" w14:textId="77777777" w:rsidTr="00220AAA">
        <w:tc>
          <w:tcPr>
            <w:tcW w:w="3020" w:type="dxa"/>
          </w:tcPr>
          <w:p w14:paraId="1A333059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2026. 10. 14. </w:t>
            </w:r>
          </w:p>
          <w:p w14:paraId="7DA0245A" w14:textId="53EBDABC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39F81D7" w14:textId="36E6B03E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történelem</w:t>
            </w:r>
          </w:p>
        </w:tc>
        <w:tc>
          <w:tcPr>
            <w:tcW w:w="3021" w:type="dxa"/>
          </w:tcPr>
          <w:p w14:paraId="1944D360" w14:textId="15404084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220AAA" w14:paraId="2ADBF1A9" w14:textId="77777777" w:rsidTr="00220AAA">
        <w:tc>
          <w:tcPr>
            <w:tcW w:w="3020" w:type="dxa"/>
          </w:tcPr>
          <w:p w14:paraId="1354C498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2026. 10. 15. </w:t>
            </w:r>
          </w:p>
          <w:p w14:paraId="0CB29B1F" w14:textId="4256B46E" w:rsidR="00AD2F8C" w:rsidRDefault="00AD2F8C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AF5ABB6" w14:textId="593EA74B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angol nyelv </w:t>
            </w:r>
          </w:p>
        </w:tc>
        <w:tc>
          <w:tcPr>
            <w:tcW w:w="3021" w:type="dxa"/>
          </w:tcPr>
          <w:p w14:paraId="7DC933FA" w14:textId="20BFDC2C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220AAA" w14:paraId="35D0EC32" w14:textId="77777777" w:rsidTr="00220AAA">
        <w:tc>
          <w:tcPr>
            <w:tcW w:w="3020" w:type="dxa"/>
          </w:tcPr>
          <w:p w14:paraId="39155816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2026. 10. 15. </w:t>
            </w:r>
          </w:p>
          <w:p w14:paraId="52D2B357" w14:textId="3606AC86" w:rsidR="00AD2F8C" w:rsidRDefault="00AD2F8C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836ED5D" w14:textId="2DE193E2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kémia </w:t>
            </w:r>
          </w:p>
        </w:tc>
        <w:tc>
          <w:tcPr>
            <w:tcW w:w="3021" w:type="dxa"/>
          </w:tcPr>
          <w:p w14:paraId="6E3D040A" w14:textId="320052DE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220AAA" w14:paraId="76FCFAF9" w14:textId="77777777" w:rsidTr="00220AAA">
        <w:tc>
          <w:tcPr>
            <w:tcW w:w="3020" w:type="dxa"/>
          </w:tcPr>
          <w:p w14:paraId="11DA9F33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2026. 10. 19. </w:t>
            </w:r>
          </w:p>
          <w:p w14:paraId="2B01F7AF" w14:textId="02E121CE" w:rsidR="00AD2F8C" w:rsidRDefault="00AD2F8C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587ACED" w14:textId="6CAF32BF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német nyelv </w:t>
            </w:r>
          </w:p>
        </w:tc>
        <w:tc>
          <w:tcPr>
            <w:tcW w:w="3021" w:type="dxa"/>
          </w:tcPr>
          <w:p w14:paraId="4101A3FD" w14:textId="62FAE160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220AAA" w14:paraId="257B229C" w14:textId="77777777" w:rsidTr="00220AAA">
        <w:tc>
          <w:tcPr>
            <w:tcW w:w="3020" w:type="dxa"/>
          </w:tcPr>
          <w:p w14:paraId="710FD5AB" w14:textId="7777777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2026. 10. 21. </w:t>
            </w:r>
          </w:p>
          <w:p w14:paraId="26DF7674" w14:textId="0CFD6B73" w:rsidR="00AD2F8C" w:rsidRDefault="00AD2F8C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5D0023A" w14:textId="6034FCB9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biológia </w:t>
            </w:r>
          </w:p>
        </w:tc>
        <w:tc>
          <w:tcPr>
            <w:tcW w:w="3021" w:type="dxa"/>
          </w:tcPr>
          <w:p w14:paraId="77F24CD9" w14:textId="327A8997" w:rsidR="00220AAA" w:rsidRDefault="00220AAA" w:rsidP="00220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</w:tbl>
    <w:p w14:paraId="144E3D3D" w14:textId="77777777" w:rsidR="00220AAA" w:rsidRDefault="00220AAA" w:rsidP="00220A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C4C311" w14:textId="77777777" w:rsidR="00AD2F8C" w:rsidRDefault="00AD2F8C" w:rsidP="00220AAA">
      <w:pPr>
        <w:jc w:val="both"/>
        <w:rPr>
          <w:rFonts w:ascii="Times New Roman" w:hAnsi="Times New Roman" w:cs="Times New Roman"/>
          <w:sz w:val="24"/>
          <w:szCs w:val="24"/>
        </w:rPr>
      </w:pPr>
      <w:r w:rsidRPr="00AD2F8C">
        <w:rPr>
          <w:rFonts w:ascii="Times New Roman" w:hAnsi="Times New Roman" w:cs="Times New Roman"/>
          <w:b/>
          <w:bCs/>
          <w:sz w:val="24"/>
          <w:szCs w:val="24"/>
        </w:rPr>
        <w:t>Érkezés</w:t>
      </w:r>
      <w:r>
        <w:rPr>
          <w:rFonts w:ascii="Times New Roman" w:hAnsi="Times New Roman" w:cs="Times New Roman"/>
          <w:sz w:val="24"/>
          <w:szCs w:val="24"/>
        </w:rPr>
        <w:t xml:space="preserve">: A vizsga kezdete előtt minimum 30 perccel korábban. </w:t>
      </w:r>
    </w:p>
    <w:p w14:paraId="0AF14576" w14:textId="76FD95D5" w:rsidR="00220AAA" w:rsidRDefault="00AD2F8C" w:rsidP="00220AAA">
      <w:pPr>
        <w:jc w:val="both"/>
        <w:rPr>
          <w:rFonts w:ascii="Times New Roman" w:hAnsi="Times New Roman" w:cs="Times New Roman"/>
          <w:sz w:val="24"/>
          <w:szCs w:val="24"/>
        </w:rPr>
      </w:pPr>
      <w:r w:rsidRPr="00AD2F8C">
        <w:rPr>
          <w:rFonts w:ascii="Times New Roman" w:hAnsi="Times New Roman" w:cs="Times New Roman"/>
          <w:b/>
          <w:bCs/>
          <w:sz w:val="24"/>
          <w:szCs w:val="24"/>
        </w:rPr>
        <w:t>Szükséges dokumentumok:</w:t>
      </w:r>
      <w:r>
        <w:rPr>
          <w:rFonts w:ascii="Times New Roman" w:hAnsi="Times New Roman" w:cs="Times New Roman"/>
          <w:sz w:val="24"/>
          <w:szCs w:val="24"/>
        </w:rPr>
        <w:t xml:space="preserve"> személyi igazolvány vagy útlevél vagy más, fényképes dokumentum</w:t>
      </w:r>
    </w:p>
    <w:p w14:paraId="77E9FD73" w14:textId="77777777" w:rsidR="00AD2F8C" w:rsidRDefault="00AD2F8C" w:rsidP="00220A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C280B5" w14:textId="77777777" w:rsidR="00AD2F8C" w:rsidRPr="00AD2F8C" w:rsidRDefault="00AD2F8C" w:rsidP="00220AA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2F8C">
        <w:rPr>
          <w:rFonts w:ascii="Times New Roman" w:hAnsi="Times New Roman" w:cs="Times New Roman"/>
          <w:b/>
          <w:bCs/>
          <w:sz w:val="24"/>
          <w:szCs w:val="24"/>
        </w:rPr>
        <w:t xml:space="preserve">A használható segédeszközök listája az alábbi linken érhető el: </w:t>
      </w:r>
    </w:p>
    <w:p w14:paraId="1C0723B5" w14:textId="5935C230" w:rsidR="00AD2F8C" w:rsidRDefault="00AD2F8C" w:rsidP="00220AA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BD7AA7">
          <w:rPr>
            <w:rStyle w:val="Hiperhivatkozs"/>
            <w:rFonts w:ascii="Times New Roman" w:hAnsi="Times New Roman" w:cs="Times New Roman"/>
            <w:sz w:val="24"/>
            <w:szCs w:val="24"/>
          </w:rPr>
          <w:t>https://www.oktatas.hu/pub_bin/dload/kozoktatas/erettsegi/2026/erettsegi_segedeszkozok.pdf</w:t>
        </w:r>
      </w:hyperlink>
    </w:p>
    <w:p w14:paraId="47916C35" w14:textId="37494082" w:rsidR="00AD2F8C" w:rsidRDefault="00AD2F8C" w:rsidP="00220A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F0D0D">
        <w:rPr>
          <w:rFonts w:ascii="Times New Roman" w:hAnsi="Times New Roman" w:cs="Times New Roman"/>
          <w:sz w:val="24"/>
          <w:szCs w:val="24"/>
        </w:rPr>
        <w:t xml:space="preserve">z írásbeli vizsgákon </w:t>
      </w:r>
      <w:proofErr w:type="gramStart"/>
      <w:r w:rsidR="00DF0D0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segédeszközökről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vizsgázó gondoskodik, kivéve a magyar nyelv és irodalom tantárgyat, valamint a Helyesírási szótárt a történelem tantárgy esetében. </w:t>
      </w:r>
    </w:p>
    <w:p w14:paraId="35FAE1ED" w14:textId="69BC278D" w:rsidR="00DF0D0D" w:rsidRDefault="00DF0D0D" w:rsidP="00220A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középszintű szóbeli érettségi vizsgák időpontja 2026. november 16-19. A beosztásról minden vizsgázó külön értesítést kap a jelentkezésnél megadott e-mail-címen.  </w:t>
      </w:r>
    </w:p>
    <w:p w14:paraId="0EF6D78D" w14:textId="2EB7F0D3" w:rsidR="00AD2F8C" w:rsidRDefault="00AD2F8C" w:rsidP="00220A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E5019A" w14:textId="7DEF6F5C" w:rsidR="00220AAA" w:rsidRPr="00220AAA" w:rsidRDefault="00DF0D0D" w:rsidP="00220A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Érd, 2026. 09. 30. </w:t>
      </w:r>
    </w:p>
    <w:sectPr w:rsidR="00220AAA" w:rsidRPr="00220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AA"/>
    <w:rsid w:val="00220AAA"/>
    <w:rsid w:val="004441DB"/>
    <w:rsid w:val="005F0B4A"/>
    <w:rsid w:val="00AD2393"/>
    <w:rsid w:val="00AD2F8C"/>
    <w:rsid w:val="00C96302"/>
    <w:rsid w:val="00D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80AA"/>
  <w15:chartTrackingRefBased/>
  <w15:docId w15:val="{F5B65535-864A-4968-8E70-6CC1CF25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20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2F8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D2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ktatas.hu/pub_bin/dload/kozoktatas/erettsegi/2026/erettsegi_segedeszkozok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Trojkóné Horváth Ildikó</dc:creator>
  <cp:keywords/>
  <dc:description/>
  <cp:lastModifiedBy>Trojkóné Horváth Ildikó</cp:lastModifiedBy>
  <cp:revision>2</cp:revision>
  <dcterms:created xsi:type="dcterms:W3CDTF">2026-09-30T11:17:00Z</dcterms:created>
  <dcterms:modified xsi:type="dcterms:W3CDTF">2026-09-30T11:46:00Z</dcterms:modified>
</cp:coreProperties>
</file>